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B" w:rsidRDefault="00255FAB" w:rsidP="00630C22"/>
    <w:p w:rsidR="00255FAB" w:rsidRDefault="00630C22">
      <w:pPr>
        <w:jc w:val="right"/>
      </w:pPr>
      <w:r>
        <w:rPr>
          <w:b/>
          <w:bCs/>
        </w:rPr>
        <w:t xml:space="preserve"> </w:t>
      </w:r>
      <w:r>
        <w:rPr>
          <w:sz w:val="26"/>
          <w:szCs w:val="26"/>
        </w:rPr>
        <w:t>Заведующий МБДОУ д/с № 36</w:t>
      </w:r>
    </w:p>
    <w:p w:rsidR="00255FAB" w:rsidRDefault="00630C22">
      <w:pPr>
        <w:ind w:firstLine="3255"/>
        <w:jc w:val="right"/>
        <w:rPr>
          <w:sz w:val="26"/>
          <w:szCs w:val="26"/>
        </w:rPr>
      </w:pPr>
      <w:r>
        <w:rPr>
          <w:sz w:val="26"/>
          <w:szCs w:val="26"/>
        </w:rPr>
        <w:t>___________</w:t>
      </w:r>
      <w:r>
        <w:rPr>
          <w:sz w:val="26"/>
          <w:szCs w:val="26"/>
        </w:rPr>
        <w:t>Нерозникова Е.Ю.</w:t>
      </w:r>
    </w:p>
    <w:p w:rsidR="00255FAB" w:rsidRDefault="00255FAB">
      <w:pPr>
        <w:ind w:firstLine="3255"/>
        <w:jc w:val="right"/>
        <w:rPr>
          <w:sz w:val="26"/>
          <w:szCs w:val="26"/>
        </w:rPr>
      </w:pPr>
    </w:p>
    <w:p w:rsidR="00255FAB" w:rsidRDefault="00630C22">
      <w:pPr>
        <w:ind w:firstLine="3255"/>
        <w:jc w:val="right"/>
      </w:pPr>
      <w:r>
        <w:rPr>
          <w:sz w:val="26"/>
          <w:szCs w:val="26"/>
        </w:rPr>
        <w:t>«___»________________2022г.</w:t>
      </w:r>
    </w:p>
    <w:p w:rsidR="00255FAB" w:rsidRDefault="00255FAB">
      <w:pPr>
        <w:ind w:firstLine="3255"/>
        <w:jc w:val="right"/>
        <w:rPr>
          <w:sz w:val="26"/>
          <w:szCs w:val="26"/>
        </w:rPr>
      </w:pPr>
    </w:p>
    <w:p w:rsidR="00255FAB" w:rsidRDefault="00255FAB" w:rsidP="00630C22">
      <w:pPr>
        <w:tabs>
          <w:tab w:val="left" w:pos="7770"/>
        </w:tabs>
        <w:rPr>
          <w:b/>
          <w:sz w:val="28"/>
          <w:szCs w:val="28"/>
        </w:rPr>
      </w:pPr>
      <w:bookmarkStart w:id="0" w:name="_GoBack"/>
      <w:bookmarkEnd w:id="0"/>
    </w:p>
    <w:p w:rsidR="00255FAB" w:rsidRDefault="00630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антитеррористической защищенности</w:t>
      </w:r>
    </w:p>
    <w:p w:rsidR="00255FAB" w:rsidRDefault="00630C22">
      <w:pPr>
        <w:jc w:val="center"/>
      </w:pPr>
      <w:r>
        <w:rPr>
          <w:b/>
          <w:sz w:val="28"/>
          <w:szCs w:val="28"/>
        </w:rPr>
        <w:t>в МБДОУ д/с № 36  на 2022 гг.</w:t>
      </w:r>
    </w:p>
    <w:p w:rsidR="00255FAB" w:rsidRDefault="00255FAB"/>
    <w:tbl>
      <w:tblPr>
        <w:tblW w:w="10935" w:type="dxa"/>
        <w:tblInd w:w="-1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96"/>
        <w:gridCol w:w="5660"/>
        <w:gridCol w:w="2061"/>
        <w:gridCol w:w="1918"/>
      </w:tblGrid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55FAB" w:rsidRDefault="00630C2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Первоочередные, неотложные мероприятия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Приказ "Об </w:t>
            </w:r>
            <w:r>
              <w:t>установлении противопожарного режима в ДОУ"</w:t>
            </w:r>
            <w:r>
              <w:tab/>
              <w:t xml:space="preserve">(Регламентирует действия персонала в случае  возникновения чрезвычайной ситуации. </w:t>
            </w:r>
          </w:p>
          <w:p w:rsidR="00255FAB" w:rsidRDefault="00630C22">
            <w:r>
              <w:t xml:space="preserve"> Приказ об организации охраны, пропускного и внутри объектового режимов работы в здании и на территории)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Январь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 Заведующий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Уси</w:t>
            </w:r>
            <w:r>
              <w:t>ление пропускного режима допуска граждан и автотранспорта на территорию ДОУ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постоянно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</w:t>
            </w:r>
          </w:p>
          <w:p w:rsidR="00255FAB" w:rsidRDefault="00255FAB"/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pPr>
              <w:pStyle w:val="a8"/>
              <w:spacing w:before="30" w:beforeAutospacing="0" w:after="30" w:afterAutospacing="0"/>
            </w:pPr>
            <w:r>
              <w:t>Организация  внешней безопасности (наличие замков на  складских помещениях, воротах, исправность звонков,  замков на входных дверях и калитке, дежурство)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постоянно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 хозяйством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Утверждение графика дежурства.</w:t>
            </w:r>
          </w:p>
          <w:p w:rsidR="00255FAB" w:rsidRDefault="00630C22">
            <w:r>
              <w:t xml:space="preserve"> регистрация всех посетителей в журнале </w:t>
            </w:r>
          </w:p>
          <w:p w:rsidR="00255FAB" w:rsidRDefault="00255FAB"/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Январь.</w:t>
            </w:r>
          </w:p>
          <w:p w:rsidR="00255FAB" w:rsidRDefault="00630C22">
            <w:r>
              <w:t>Ежедневно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Заведующий.</w:t>
            </w:r>
          </w:p>
          <w:p w:rsidR="00255FAB" w:rsidRDefault="00630C22">
            <w:r>
              <w:t xml:space="preserve">дежурные сотрудники 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Осмотр территории на наличие посторонних и подозрительных предметов.</w:t>
            </w:r>
          </w:p>
          <w:p w:rsidR="00255FAB" w:rsidRDefault="00630C22">
            <w:r>
              <w:t xml:space="preserve">Проведение проверок на </w:t>
            </w:r>
            <w:r>
              <w:t>предмет обнаружения посторонних предметов на объекте или в непосредственной близости от него.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Ежедневно: утром, перед прогулками, вечером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 хозяйством, сторожа,</w:t>
            </w:r>
          </w:p>
          <w:p w:rsidR="00255FAB" w:rsidRDefault="00630C22">
            <w:r>
              <w:t>воспитатели групп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Организация дежурства во взаимодействии с органами  охраны правопо</w:t>
            </w:r>
            <w:r>
              <w:t>рядка  на время проведения мероприятий</w:t>
            </w:r>
          </w:p>
          <w:p w:rsidR="00255FAB" w:rsidRDefault="00255FAB"/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Новогодние праздники, выпускные утренники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 Заведующий,</w:t>
            </w:r>
          </w:p>
          <w:p w:rsidR="00255FAB" w:rsidRDefault="00255FAB"/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Содержание в порядке подвальных, подсобных помещений и запасных выходов  ДОУ, которые должны быть закрыты. Проверка состояния  ограждений, обеспечение </w:t>
            </w:r>
            <w:r>
              <w:t>контроля за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постоянно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 хозяйством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Обеспечение контроля за вносимыми (ввозимыми) на территорию ДОУ грузами и предметами ручной клади, </w:t>
            </w:r>
            <w:r>
              <w:t>своевременным вывозом твердых бытовых отходов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постоянно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bookmarkStart w:id="1" w:name="__DdeLink__367_3791077703"/>
            <w:r>
              <w:t>заведующий хозяйством</w:t>
            </w:r>
            <w:bookmarkEnd w:id="1"/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Проведение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ежеквартально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 хозяйством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  <w:p w:rsidR="00255FAB" w:rsidRDefault="00255FAB"/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Инструктаж:</w:t>
            </w:r>
          </w:p>
          <w:p w:rsidR="00255FAB" w:rsidRDefault="00630C22">
            <w:r>
              <w:t xml:space="preserve">-  по </w:t>
            </w:r>
            <w:r>
              <w:t>пропускному  режиму</w:t>
            </w:r>
          </w:p>
          <w:p w:rsidR="00255FAB" w:rsidRDefault="00630C22">
            <w:r>
              <w:t>-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  <w:p w:rsidR="00255FAB" w:rsidRDefault="00630C22">
            <w:r>
              <w:t>- по действиям при обнаружении предмета, похожего на взрывное устройство</w:t>
            </w:r>
          </w:p>
          <w:p w:rsidR="00255FAB" w:rsidRDefault="00630C22">
            <w:r>
              <w:t xml:space="preserve">-  по действиям при поступлении угрозы </w:t>
            </w:r>
            <w:r>
              <w:t>террористического акта по телефону, при поступлении угрозы террористического акта в письменном виде</w:t>
            </w:r>
          </w:p>
          <w:p w:rsidR="00255FAB" w:rsidRDefault="00630C22">
            <w:r>
              <w:t xml:space="preserve">- по действиям при захвате террористами заложников. </w:t>
            </w:r>
          </w:p>
          <w:p w:rsidR="00255FAB" w:rsidRDefault="00255FAB"/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/>
          <w:p w:rsidR="00255FAB" w:rsidRDefault="00630C22">
            <w:r>
              <w:t>2 раза в год</w:t>
            </w:r>
          </w:p>
          <w:p w:rsidR="00255FAB" w:rsidRDefault="00255FAB"/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/>
          <w:p w:rsidR="00255FAB" w:rsidRDefault="00630C22">
            <w:r>
              <w:t xml:space="preserve"> Заведующий,</w:t>
            </w:r>
          </w:p>
          <w:p w:rsidR="00255FAB" w:rsidRDefault="00630C22">
            <w:r>
              <w:t>заведующий хозяйством</w:t>
            </w:r>
          </w:p>
          <w:p w:rsidR="00255FAB" w:rsidRDefault="00255FAB"/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rPr>
                <w:color w:val="000000"/>
                <w:spacing w:val="-8"/>
              </w:rPr>
              <w:t>Контроль за исправностью работы систем АПС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ежедневно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 хозяйством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rPr>
                <w:color w:val="000000"/>
                <w:spacing w:val="-8"/>
              </w:rPr>
              <w:t>Контроль за состоянием тревожной кнопки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ежедневно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 хозяйством</w:t>
            </w:r>
          </w:p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по необходимости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</w:t>
            </w:r>
          </w:p>
          <w:p w:rsidR="00255FAB" w:rsidRDefault="00255FAB"/>
        </w:tc>
      </w:tr>
      <w:tr w:rsidR="00255FAB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>
            <w:pPr>
              <w:numPr>
                <w:ilvl w:val="0"/>
                <w:numId w:val="1"/>
              </w:numPr>
            </w:pPr>
          </w:p>
        </w:tc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Размещение информации по антитеррору на сайте ДОУ 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1 раз в квартал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ЗЗ по ВМР</w:t>
            </w:r>
          </w:p>
        </w:tc>
      </w:tr>
    </w:tbl>
    <w:p w:rsidR="00255FAB" w:rsidRDefault="00255FAB">
      <w:pPr>
        <w:rPr>
          <w:b/>
          <w:sz w:val="28"/>
          <w:szCs w:val="28"/>
        </w:rPr>
      </w:pPr>
    </w:p>
    <w:tbl>
      <w:tblPr>
        <w:tblW w:w="10935" w:type="dxa"/>
        <w:tblInd w:w="-1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56"/>
        <w:gridCol w:w="6269"/>
        <w:gridCol w:w="1980"/>
        <w:gridCol w:w="1930"/>
      </w:tblGrid>
      <w:tr w:rsidR="00255FAB">
        <w:tc>
          <w:tcPr>
            <w:tcW w:w="109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1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Занятия, тематические беседы</w:t>
            </w:r>
          </w:p>
          <w:p w:rsidR="00255FAB" w:rsidRDefault="00255FAB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Согласно перспективного  плана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Воспитатели</w:t>
            </w:r>
          </w:p>
          <w:p w:rsidR="00255FAB" w:rsidRDefault="00255FAB"/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3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Проведение занятий ОБЖ в группах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Согласно календарного  плана групп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Воспитатели</w:t>
            </w:r>
          </w:p>
          <w:p w:rsidR="00255FAB" w:rsidRDefault="00255FAB"/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4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Проведение тактико-практических учений по отработке эвакуации детей при возникновении ЧС: природного и техногенного характера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ежеквартально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 Заведующий,</w:t>
            </w:r>
          </w:p>
          <w:p w:rsidR="00255FAB" w:rsidRDefault="00630C22">
            <w:r>
              <w:t>воспитатели</w:t>
            </w:r>
          </w:p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5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Изготовление наглядных пособий по материалам бесед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Согласно  </w:t>
            </w:r>
            <w:r>
              <w:t>календарного  плана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Воспитатели</w:t>
            </w:r>
          </w:p>
          <w:p w:rsidR="00255FAB" w:rsidRDefault="00255FAB"/>
          <w:p w:rsidR="00255FAB" w:rsidRDefault="00255FAB"/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6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Проведение мероприятий, посещенных Дню Победы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Апрель, май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bookmarkStart w:id="2" w:name="__DdeLink__766_4077349306"/>
            <w:r>
              <w:t>ЗЗ по ВМР, воспитатели</w:t>
            </w:r>
            <w:bookmarkEnd w:id="2"/>
          </w:p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7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Проведение мероприятий, посвященных Дню России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июнь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ЗЗ по ВМР, воспитатели</w:t>
            </w:r>
          </w:p>
        </w:tc>
      </w:tr>
    </w:tbl>
    <w:p w:rsidR="00255FAB" w:rsidRDefault="00255FAB"/>
    <w:tbl>
      <w:tblPr>
        <w:tblW w:w="10890" w:type="dxa"/>
        <w:tblInd w:w="-1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56"/>
        <w:gridCol w:w="6270"/>
        <w:gridCol w:w="1979"/>
        <w:gridCol w:w="1885"/>
      </w:tblGrid>
      <w:tr w:rsidR="00255FAB">
        <w:tc>
          <w:tcPr>
            <w:tcW w:w="10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255FAB"/>
          <w:p w:rsidR="00255FAB" w:rsidRDefault="00630C22">
            <w:r>
              <w:t>1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Проведение бесед с родителями о </w:t>
            </w:r>
            <w:r>
              <w:t>режиме посещения ДОУ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ежемесячно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Заведующий,</w:t>
            </w:r>
          </w:p>
          <w:p w:rsidR="00255FAB" w:rsidRDefault="00630C22">
            <w:r>
              <w:t>воспитатели</w:t>
            </w:r>
          </w:p>
          <w:p w:rsidR="00255FAB" w:rsidRDefault="00255FAB"/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2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Проведение родительских собраний с включением  тематики  по антитеррору</w:t>
            </w:r>
          </w:p>
          <w:p w:rsidR="00255FAB" w:rsidRDefault="00255FAB"/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2 раза в год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Воспитатели</w:t>
            </w:r>
          </w:p>
          <w:p w:rsidR="00255FAB" w:rsidRDefault="00255FAB"/>
        </w:tc>
      </w:tr>
      <w:tr w:rsidR="00255FAB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3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ежемесячно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FAB" w:rsidRDefault="00630C22">
            <w:r>
              <w:t>Воспитатели</w:t>
            </w:r>
          </w:p>
        </w:tc>
      </w:tr>
    </w:tbl>
    <w:p w:rsidR="00255FAB" w:rsidRDefault="00255FAB">
      <w:pPr>
        <w:widowControl w:val="0"/>
        <w:shd w:val="clear" w:color="auto" w:fill="FFFFFF"/>
      </w:pPr>
    </w:p>
    <w:tbl>
      <w:tblPr>
        <w:tblW w:w="9301" w:type="dxa"/>
        <w:jc w:val="righ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1"/>
      </w:tblGrid>
      <w:tr w:rsidR="00255FAB">
        <w:trPr>
          <w:jc w:val="right"/>
        </w:trPr>
        <w:tc>
          <w:tcPr>
            <w:tcW w:w="9301" w:type="dxa"/>
            <w:shd w:val="clear" w:color="auto" w:fill="auto"/>
            <w:vAlign w:val="center"/>
          </w:tcPr>
          <w:p w:rsidR="00255FAB" w:rsidRDefault="00255FAB">
            <w:pPr>
              <w:pStyle w:val="2"/>
              <w:jc w:val="center"/>
              <w:rPr>
                <w:lang w:eastAsia="ru-RU"/>
              </w:rPr>
            </w:pPr>
          </w:p>
        </w:tc>
      </w:tr>
      <w:tr w:rsidR="00255FAB">
        <w:trPr>
          <w:jc w:val="right"/>
        </w:trPr>
        <w:tc>
          <w:tcPr>
            <w:tcW w:w="9301" w:type="dxa"/>
            <w:shd w:val="clear" w:color="auto" w:fill="auto"/>
            <w:vAlign w:val="center"/>
          </w:tcPr>
          <w:p w:rsidR="00255FAB" w:rsidRDefault="00255FAB">
            <w:pPr>
              <w:pStyle w:val="a9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255FAB" w:rsidRDefault="00255FAB">
      <w:pPr>
        <w:pStyle w:val="a9"/>
      </w:pPr>
    </w:p>
    <w:p w:rsidR="00255FAB" w:rsidRDefault="00255FAB"/>
    <w:p w:rsidR="00255FAB" w:rsidRDefault="00255FAB"/>
    <w:p w:rsidR="00255FAB" w:rsidRDefault="00255FAB"/>
    <w:p w:rsidR="00255FAB" w:rsidRDefault="00255FAB"/>
    <w:sectPr w:rsidR="00255FAB">
      <w:pgSz w:w="11906" w:h="16838"/>
      <w:pgMar w:top="945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5DD7"/>
    <w:multiLevelType w:val="multilevel"/>
    <w:tmpl w:val="A032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015F8"/>
    <w:multiLevelType w:val="multilevel"/>
    <w:tmpl w:val="17A46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5FAB"/>
    <w:rsid w:val="00255FAB"/>
    <w:rsid w:val="006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3096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309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nhideWhenUsed/>
    <w:qFormat/>
    <w:rsid w:val="00FE61B9"/>
    <w:pPr>
      <w:spacing w:beforeAutospacing="1" w:afterAutospacing="1"/>
    </w:pPr>
  </w:style>
  <w:style w:type="paragraph" w:styleId="a9">
    <w:name w:val="No Spacing"/>
    <w:uiPriority w:val="1"/>
    <w:qFormat/>
    <w:rsid w:val="00930964"/>
    <w:rPr>
      <w:rFonts w:cs="Times New Roman"/>
      <w:color w:val="00000A"/>
      <w:sz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573</Words>
  <Characters>3270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</dc:creator>
  <dc:description/>
  <cp:lastModifiedBy>Владелец</cp:lastModifiedBy>
  <cp:revision>24</cp:revision>
  <dcterms:created xsi:type="dcterms:W3CDTF">2017-08-29T08:19:00Z</dcterms:created>
  <dcterms:modified xsi:type="dcterms:W3CDTF">2022-09-07T11:07:00Z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